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ED0D3E" w:rsidRP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</w:t>
      </w:r>
      <w:r w:rsidR="0020736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ED0D3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20736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ED0D3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G</w:t>
      </w:r>
      <w:r w:rsidR="0020736C">
        <w:rPr>
          <w:rFonts w:ascii="Times New Roman" w:hAnsi="Times New Roman" w:cs="Times New Roman"/>
          <w:b/>
          <w:sz w:val="24"/>
          <w:szCs w:val="20"/>
          <w:lang w:val="en-US"/>
        </w:rPr>
        <w:t>ISA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20736C">
        <w:rPr>
          <w:rFonts w:ascii="Times New Roman" w:hAnsi="Times New Roman" w:cs="Times New Roman"/>
          <w:b/>
          <w:sz w:val="24"/>
          <w:szCs w:val="20"/>
          <w:lang w:val="en-US"/>
        </w:rPr>
        <w:t>43</w:t>
      </w:r>
      <w:bookmarkStart w:id="0" w:name="_GoBack"/>
      <w:bookmarkEnd w:id="0"/>
      <w:r w:rsidR="00C0114C">
        <w:rPr>
          <w:rFonts w:ascii="Times New Roman" w:hAnsi="Times New Roman" w:cs="Times New Roman"/>
          <w:b/>
          <w:sz w:val="24"/>
          <w:szCs w:val="20"/>
          <w:lang w:val="kk-KZ"/>
        </w:rPr>
        <w:t>12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20736C">
        <w:rPr>
          <w:rFonts w:ascii="Times New Roman" w:hAnsi="Times New Roman" w:cs="Times New Roman"/>
          <w:b/>
          <w:sz w:val="24"/>
          <w:lang w:val="kk-KZ"/>
        </w:rPr>
        <w:t>ГАЖ талдау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 w:rsidRPr="00C0114C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20736C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6B07303</w:t>
      </w:r>
      <w:r w:rsidR="00EA0580" w:rsidRPr="00EA0580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 – </w:t>
      </w:r>
      <w:r w:rsidR="0020736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20736C" w:rsidRPr="0020736C">
        <w:rPr>
          <w:rFonts w:ascii="Times New Roman" w:hAnsi="Times New Roman" w:cs="Times New Roman"/>
          <w:sz w:val="24"/>
          <w:lang w:val="kk-KZ"/>
        </w:rPr>
        <w:t>ГАЖ талдау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ED0D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Зұлпыхаров Қ.Б.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1F1DCA">
        <w:rPr>
          <w:szCs w:val="23"/>
          <w:lang w:val="kk-KZ"/>
        </w:rPr>
        <w:t>магистранттардың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5D346A" w:rsidRPr="008357EE" w:rsidRDefault="005D346A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8357EE">
        <w:rPr>
          <w:rFonts w:ascii="Times New Roman" w:hAnsi="Times New Roman" w:cs="Times New Roman"/>
          <w:sz w:val="24"/>
          <w:szCs w:val="24"/>
          <w:lang w:val="kk-KZ"/>
        </w:rPr>
        <w:t>ГАЖ және кеңістіктік талдау: кіріспе және шолу.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технологиясын қолдану кадастрлық және жер ресурстарымен байланысты зерттеулерді жүргізу негізі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Желілік талдау дәне геокодтау талдау жүргізудің мүмкіндіктерін айқындау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және экономикалық құбылыстарды модельдеу және болжаудағы ГАЖ мүмкіндіктерін сипаттау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Ауыл шаруашылығын дамыту мен жоспарлаудағы ГАЖ қолдану мәселелері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ГАЖ-ді табиғатты пайдалану және сақтауда қолдану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Геостатистикалық талдау түрлері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ГАЖ қолдану тәжірибесін талдау.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технологияларын практикада қолдану аясын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Ғылыми зерттеулердегі және кадастрлық жұмыстарды жүргізудегі ГАЖ деректер көздерін қарастыру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Коммерциялық және тегін таратылатын ГАЖ айырмашылықтарын талдау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Бөлінген ГАЖ құру технологияларын үйрену (интерактивті, онлайн, картографиялық қызметтер, геопорталдар, бұлттық</w:t>
      </w:r>
      <w:r w:rsidRPr="00CF3D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қызметтер, кластерлік жүйелер)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Интеллектуалды ГАЖ және оның қазіргі заманауи мүмкіндіктерін сипаттау</w:t>
      </w:r>
    </w:p>
    <w:p w:rsidR="008357EE" w:rsidRPr="00CF3D40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CF3D4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ГАЖ және қашықтықтан зондтау жүйелерін интеграфиясы сипатын қарастыру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ГАЖ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ғаламдық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Интернет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интеграциясы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. Веб-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картографиялауды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қарастыру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Кеңістіктік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қазіргі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зерттеулердің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негізі</w:t>
      </w:r>
      <w:proofErr w:type="spellEnd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</w:rPr>
        <w:t>ретінде</w:t>
      </w:r>
      <w:proofErr w:type="spellEnd"/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Модельдеу бағдарламаларын қарастыру және мүмкіндіктерін салыстыру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ArcGIS Living Atlas of the World — дүние жүзіндегі ең басты географиялық ақпарат жинағымен танысу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8357EE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Геоақпараттық жүйелердегі мәліметтерді ұйымдастыру жұмыстарын игеру</w:t>
      </w:r>
    </w:p>
    <w:p w:rsidR="008357EE" w:rsidRPr="008357EE" w:rsidRDefault="008357EE" w:rsidP="008357EE">
      <w:pPr>
        <w:pStyle w:val="a3"/>
        <w:numPr>
          <w:ilvl w:val="0"/>
          <w:numId w:val="7"/>
        </w:numPr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E010B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Қоршаған ортаның ластануын талдауда үшін интерполяция әдісін қолдану</w:t>
      </w:r>
    </w:p>
    <w:p w:rsidR="005D346A" w:rsidRPr="007E6591" w:rsidRDefault="005D346A" w:rsidP="005D346A">
      <w:pPr>
        <w:spacing w:before="0"/>
        <w:jc w:val="left"/>
        <w:rPr>
          <w:rFonts w:ascii="Times New Roman" w:hAnsi="Times New Roman" w:cs="Times New Roman"/>
          <w:lang w:val="kk-KZ"/>
        </w:rPr>
      </w:pP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Негізгі әдебиеттер тізімі: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Картография. М., 1991. (Итоги науки и техники/ВИНИТИ.; Т.14: Геоинформационные системы и картография).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>Коновалов Н.В., Капралов Е.Г. Введение в ГИС: Учебное пособие. М., 1997. 160 с.</w:t>
      </w:r>
    </w:p>
    <w:p w:rsidR="000E7867" w:rsidRPr="00CA241F" w:rsidRDefault="000E7867" w:rsidP="000E7867">
      <w:pPr>
        <w:pStyle w:val="a3"/>
        <w:numPr>
          <w:ilvl w:val="0"/>
          <w:numId w:val="1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Каракин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В.П. Региональные геоинформационные системы. М.: Наука, </w:t>
      </w:r>
      <w:smartTag w:uri="urn:schemas-microsoft-com:office:smarttags" w:element="metricconverter">
        <w:smartTagPr>
          <w:attr w:name="ProductID" w:val="198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1987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Кошкарев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А.В.,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Геоинформатика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. М.: Недра, </w:t>
      </w:r>
      <w:smartTag w:uri="urn:schemas-microsoft-com:office:smarttags" w:element="metricconverter">
        <w:smartTagPr>
          <w:attr w:name="ProductID" w:val="1992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lastRenderedPageBreak/>
        <w:t>Тикунов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В.С. Моделирование в картографии. М.: </w:t>
      </w:r>
      <w:smartTag w:uri="urn:schemas-microsoft-com:office:smarttags" w:element="metricconverter">
        <w:smartTagPr>
          <w:attr w:name="ProductID" w:val="1997 г"/>
        </w:smartTagPr>
        <w:r w:rsidRPr="00CA241F">
          <w:rPr>
            <w:rFonts w:ascii="Times New Roman" w:hAnsi="Times New Roman" w:cs="Times New Roman"/>
            <w:sz w:val="24"/>
            <w:szCs w:val="24"/>
          </w:rPr>
          <w:t>1997 г</w:t>
        </w:r>
      </w:smartTag>
      <w:r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1F">
        <w:rPr>
          <w:rFonts w:ascii="Times New Roman" w:hAnsi="Times New Roman" w:cs="Times New Roman"/>
          <w:sz w:val="24"/>
          <w:szCs w:val="24"/>
        </w:rPr>
        <w:t>Шайтура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С.В. Геоинформационные системы и методы их создания. Калуга, 1998, 252с.</w:t>
      </w:r>
    </w:p>
    <w:p w:rsidR="000E7867" w:rsidRPr="00CA241F" w:rsidRDefault="000E7867" w:rsidP="000E7867">
      <w:pPr>
        <w:pStyle w:val="a3"/>
        <w:numPr>
          <w:ilvl w:val="0"/>
          <w:numId w:val="2"/>
        </w:num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CA241F">
        <w:rPr>
          <w:rFonts w:ascii="Times New Roman" w:hAnsi="Times New Roman" w:cs="Times New Roman"/>
          <w:sz w:val="24"/>
          <w:szCs w:val="24"/>
        </w:rPr>
        <w:t xml:space="preserve">Майкл Н. </w:t>
      </w:r>
      <w:proofErr w:type="spellStart"/>
      <w:r w:rsidRPr="00CA241F">
        <w:rPr>
          <w:rFonts w:ascii="Times New Roman" w:hAnsi="Times New Roman" w:cs="Times New Roman"/>
          <w:sz w:val="24"/>
          <w:szCs w:val="24"/>
        </w:rPr>
        <w:t>ДеМерс</w:t>
      </w:r>
      <w:proofErr w:type="spellEnd"/>
      <w:r w:rsidRPr="00CA241F">
        <w:rPr>
          <w:rFonts w:ascii="Times New Roman" w:hAnsi="Times New Roman" w:cs="Times New Roman"/>
          <w:sz w:val="24"/>
          <w:szCs w:val="24"/>
        </w:rPr>
        <w:t xml:space="preserve"> Географические информационные системы. Основы. М., 1999. 490</w:t>
      </w:r>
    </w:p>
    <w:p w:rsidR="000E7867" w:rsidRPr="00CA241F" w:rsidRDefault="000E7867" w:rsidP="000E7867">
      <w:pPr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41F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A241F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1C375A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proofErr w:type="spellEnd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1C375A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1C375A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  <w:proofErr w:type="spellEnd"/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C375A"/>
    <w:rsid w:val="001F1DCA"/>
    <w:rsid w:val="00200849"/>
    <w:rsid w:val="0020736C"/>
    <w:rsid w:val="00245EA8"/>
    <w:rsid w:val="002C4DD7"/>
    <w:rsid w:val="00327ED0"/>
    <w:rsid w:val="00493262"/>
    <w:rsid w:val="004C1303"/>
    <w:rsid w:val="00583B8C"/>
    <w:rsid w:val="00587704"/>
    <w:rsid w:val="005A5574"/>
    <w:rsid w:val="005D346A"/>
    <w:rsid w:val="005E3B6E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0114C"/>
    <w:rsid w:val="00C529E9"/>
    <w:rsid w:val="00C646B7"/>
    <w:rsid w:val="00CF3D40"/>
    <w:rsid w:val="00CF40C9"/>
    <w:rsid w:val="00DA4114"/>
    <w:rsid w:val="00DC605D"/>
    <w:rsid w:val="00EA0580"/>
    <w:rsid w:val="00ED0D3E"/>
    <w:rsid w:val="00ED4C8A"/>
    <w:rsid w:val="00F2474C"/>
    <w:rsid w:val="00F33DFB"/>
    <w:rsid w:val="00F52D45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D1210E3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2</cp:revision>
  <dcterms:created xsi:type="dcterms:W3CDTF">2023-02-13T05:10:00Z</dcterms:created>
  <dcterms:modified xsi:type="dcterms:W3CDTF">2023-02-13T05:10:00Z</dcterms:modified>
</cp:coreProperties>
</file>